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C1CBE" w14:textId="77777777" w:rsidR="001E5ED3" w:rsidRPr="00DB72EE" w:rsidRDefault="001E5ED3" w:rsidP="0017545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477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4252"/>
      </w:tblGrid>
      <w:tr w:rsidR="001E5ED3" w:rsidRPr="004652FB" w14:paraId="29EF5E2A" w14:textId="77777777" w:rsidTr="005D4AAC">
        <w:trPr>
          <w:trHeight w:val="282"/>
          <w:jc w:val="center"/>
        </w:trPr>
        <w:tc>
          <w:tcPr>
            <w:tcW w:w="2619" w:type="pct"/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14:paraId="08A79366" w14:textId="77777777" w:rsidR="001E5ED3" w:rsidRPr="001E5ED3" w:rsidRDefault="001E5ED3" w:rsidP="001E5ED3">
            <w:pPr>
              <w:spacing w:after="0" w:line="240" w:lineRule="auto"/>
              <w:rPr>
                <w:rFonts w:ascii="Times New Roman" w:eastAsia="ヒラギノ角ゴ Pro W3" w:hAnsi="Times New Roman" w:cs="Times New Roman"/>
                <w:sz w:val="20"/>
                <w:szCs w:val="20"/>
                <w:lang w:val="en-US"/>
              </w:rPr>
            </w:pPr>
            <w:r w:rsidRPr="001E5ED3">
              <w:rPr>
                <w:rFonts w:ascii="Times New Roman" w:eastAsia="ヒラギノ角ゴ Pro W3" w:hAnsi="Times New Roman" w:cs="Times New Roman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2381" w:type="pct"/>
            <w:vAlign w:val="center"/>
          </w:tcPr>
          <w:p w14:paraId="1FCE5286" w14:textId="77777777" w:rsidR="001E5ED3" w:rsidRPr="004652FB" w:rsidRDefault="001E5ED3" w:rsidP="001E5ED3">
            <w:pPr>
              <w:keepNext/>
              <w:keepLines/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  <w:sz w:val="20"/>
                <w:szCs w:val="20"/>
              </w:rPr>
            </w:pPr>
            <w:r w:rsidRPr="004652FB"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  <w:sz w:val="20"/>
                <w:szCs w:val="20"/>
              </w:rPr>
              <w:t>утверждаю</w:t>
            </w:r>
          </w:p>
          <w:p w14:paraId="4940A76F" w14:textId="77777777" w:rsidR="001E5ED3" w:rsidRPr="004652FB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Председатель закупочной комиссии</w:t>
            </w:r>
          </w:p>
          <w:p w14:paraId="50643579" w14:textId="77777777" w:rsidR="001E5ED3" w:rsidRPr="004652FB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АО «ГАТР»</w:t>
            </w:r>
          </w:p>
          <w:p w14:paraId="2F644F3B" w14:textId="77777777" w:rsidR="001E5ED3" w:rsidRPr="004652FB" w:rsidRDefault="001E5ED3" w:rsidP="001E5E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  <w:p w14:paraId="36404FF8" w14:textId="77777777" w:rsidR="001E5ED3" w:rsidRPr="004652FB" w:rsidRDefault="001E5ED3" w:rsidP="001E5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_________________ /</w:t>
            </w:r>
            <w:r w:rsidR="00794FE3"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С.Н.Сыров</w:t>
            </w:r>
            <w:r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/</w:t>
            </w:r>
          </w:p>
          <w:p w14:paraId="5C48A626" w14:textId="77777777" w:rsidR="001E5ED3" w:rsidRPr="004652FB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  <w:p w14:paraId="6A1ADD76" w14:textId="6B05432C" w:rsidR="001E5ED3" w:rsidRPr="004652FB" w:rsidRDefault="001E5ED3" w:rsidP="001E5ED3">
            <w:pPr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</w:pPr>
            <w:r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«</w:t>
            </w:r>
            <w:r w:rsidR="00DF70D7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05</w:t>
            </w:r>
            <w:r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»</w:t>
            </w:r>
            <w:r w:rsidR="00893A4A"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</w:t>
            </w:r>
            <w:r w:rsidR="00DF70D7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марта</w:t>
            </w:r>
            <w:r w:rsidR="00893A4A"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</w:t>
            </w:r>
            <w:r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20</w:t>
            </w:r>
            <w:r w:rsidR="00725446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</w:t>
            </w:r>
            <w:r w:rsidR="00D33CE9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</w:t>
            </w:r>
            <w:r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года</w:t>
            </w:r>
            <w:r w:rsidRPr="004652FB"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  <w:p w14:paraId="23AEFA05" w14:textId="77777777" w:rsidR="001E5ED3" w:rsidRPr="004652FB" w:rsidRDefault="001E5ED3" w:rsidP="001E5ED3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</w:pPr>
          </w:p>
          <w:p w14:paraId="0ABA58DA" w14:textId="77777777" w:rsidR="001E5ED3" w:rsidRPr="004652FB" w:rsidRDefault="001E5ED3" w:rsidP="001E5ED3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  <w:sz w:val="20"/>
                <w:szCs w:val="20"/>
              </w:rPr>
            </w:pPr>
          </w:p>
        </w:tc>
      </w:tr>
    </w:tbl>
    <w:p w14:paraId="0F91F2FE" w14:textId="77777777" w:rsidR="009D7EAB" w:rsidRPr="004652FB" w:rsidRDefault="00102A62" w:rsidP="0017545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652FB">
        <w:rPr>
          <w:rFonts w:ascii="Times New Roman" w:hAnsi="Times New Roman" w:cs="Times New Roman"/>
          <w:b/>
          <w:sz w:val="20"/>
          <w:szCs w:val="20"/>
        </w:rPr>
        <w:t>ИЗВЕЩЕНИЕ</w:t>
      </w:r>
      <w:r w:rsidR="001E5ED3" w:rsidRPr="004652FB">
        <w:rPr>
          <w:rFonts w:ascii="Times New Roman" w:hAnsi="Times New Roman" w:cs="Times New Roman"/>
          <w:b/>
          <w:sz w:val="20"/>
          <w:szCs w:val="20"/>
        </w:rPr>
        <w:t xml:space="preserve"> (ДОКУМЕНТАЦИЯ)</w:t>
      </w:r>
    </w:p>
    <w:p w14:paraId="6D23A13C" w14:textId="77777777" w:rsidR="00C80AB8" w:rsidRPr="004652FB" w:rsidRDefault="00E20256" w:rsidP="004F222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652FB">
        <w:rPr>
          <w:rFonts w:ascii="Times New Roman" w:hAnsi="Times New Roman" w:cs="Times New Roman"/>
          <w:b/>
          <w:sz w:val="20"/>
          <w:szCs w:val="20"/>
        </w:rPr>
        <w:t>О ПРОВЕДЕНИИ ЗАКУПКИ У ЕДИНСТВЕННОГО ПОСТАВЩИКА</w:t>
      </w:r>
    </w:p>
    <w:p w14:paraId="0AED6606" w14:textId="07FC57E2" w:rsidR="009068A1" w:rsidRPr="004652FB" w:rsidRDefault="00E20256" w:rsidP="004F222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652FB">
        <w:rPr>
          <w:rFonts w:ascii="Times New Roman" w:hAnsi="Times New Roman" w:cs="Times New Roman"/>
          <w:b/>
          <w:sz w:val="20"/>
          <w:szCs w:val="20"/>
        </w:rPr>
        <w:t>№</w:t>
      </w:r>
      <w:r w:rsidR="001E5ED3" w:rsidRPr="004652FB">
        <w:rPr>
          <w:rFonts w:ascii="Times New Roman" w:hAnsi="Times New Roman" w:cs="Times New Roman"/>
          <w:b/>
          <w:sz w:val="20"/>
          <w:szCs w:val="20"/>
        </w:rPr>
        <w:t xml:space="preserve">ЕП </w:t>
      </w:r>
      <w:r w:rsidR="00DF70D7">
        <w:rPr>
          <w:rFonts w:ascii="Times New Roman" w:hAnsi="Times New Roman" w:cs="Times New Roman"/>
          <w:b/>
          <w:sz w:val="20"/>
          <w:szCs w:val="20"/>
        </w:rPr>
        <w:t>21</w:t>
      </w:r>
      <w:r w:rsidRPr="004652FB">
        <w:rPr>
          <w:rFonts w:ascii="Times New Roman" w:hAnsi="Times New Roman" w:cs="Times New Roman"/>
          <w:b/>
          <w:sz w:val="20"/>
          <w:szCs w:val="20"/>
        </w:rPr>
        <w:t>/</w:t>
      </w:r>
      <w:r w:rsidR="00725446">
        <w:rPr>
          <w:rFonts w:ascii="Times New Roman" w:hAnsi="Times New Roman" w:cs="Times New Roman"/>
          <w:b/>
          <w:sz w:val="20"/>
          <w:szCs w:val="20"/>
        </w:rPr>
        <w:t>2</w:t>
      </w:r>
      <w:r w:rsidR="00D33CE9">
        <w:rPr>
          <w:rFonts w:ascii="Times New Roman" w:hAnsi="Times New Roman" w:cs="Times New Roman"/>
          <w:b/>
          <w:sz w:val="20"/>
          <w:szCs w:val="20"/>
        </w:rPr>
        <w:t>2</w:t>
      </w:r>
    </w:p>
    <w:p w14:paraId="506FA4F5" w14:textId="73CE787D" w:rsidR="003D02CB" w:rsidRDefault="003D02CB" w:rsidP="004F222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652FB">
        <w:rPr>
          <w:rFonts w:ascii="Times New Roman" w:hAnsi="Times New Roman" w:cs="Times New Roman"/>
          <w:sz w:val="20"/>
          <w:szCs w:val="20"/>
        </w:rPr>
        <w:t xml:space="preserve">на право заключения </w:t>
      </w:r>
      <w:bookmarkStart w:id="0" w:name="_Hlk19183149"/>
      <w:r w:rsidRPr="004652FB">
        <w:rPr>
          <w:rFonts w:ascii="Times New Roman" w:hAnsi="Times New Roman" w:cs="Times New Roman"/>
          <w:sz w:val="20"/>
          <w:szCs w:val="20"/>
        </w:rPr>
        <w:t xml:space="preserve">договора на организацию создания </w:t>
      </w:r>
      <w:bookmarkStart w:id="1" w:name="_Hlk93308330"/>
      <w:r w:rsidRPr="004652FB">
        <w:rPr>
          <w:rFonts w:ascii="Times New Roman" w:hAnsi="Times New Roman" w:cs="Times New Roman"/>
          <w:sz w:val="20"/>
          <w:szCs w:val="20"/>
        </w:rPr>
        <w:t xml:space="preserve">сценарного произведения по проекту </w:t>
      </w:r>
      <w:r w:rsidR="001E5ED3" w:rsidRPr="004652FB">
        <w:rPr>
          <w:rFonts w:ascii="Times New Roman" w:hAnsi="Times New Roman" w:cs="Times New Roman"/>
          <w:sz w:val="20"/>
          <w:szCs w:val="20"/>
        </w:rPr>
        <w:t>«</w:t>
      </w:r>
      <w:r w:rsidRPr="004652FB">
        <w:rPr>
          <w:rFonts w:ascii="Times New Roman" w:hAnsi="Times New Roman" w:cs="Times New Roman"/>
          <w:sz w:val="20"/>
          <w:szCs w:val="20"/>
        </w:rPr>
        <w:t xml:space="preserve">Программа </w:t>
      </w:r>
      <w:r w:rsidR="001E5ED3" w:rsidRPr="004652FB">
        <w:rPr>
          <w:rFonts w:ascii="Times New Roman" w:hAnsi="Times New Roman" w:cs="Times New Roman"/>
          <w:sz w:val="20"/>
          <w:szCs w:val="20"/>
        </w:rPr>
        <w:t>«</w:t>
      </w:r>
      <w:r w:rsidRPr="004652FB">
        <w:rPr>
          <w:rFonts w:ascii="Times New Roman" w:hAnsi="Times New Roman" w:cs="Times New Roman"/>
          <w:sz w:val="20"/>
          <w:szCs w:val="20"/>
        </w:rPr>
        <w:t>Театральная гостиная</w:t>
      </w:r>
      <w:r w:rsidR="001E5ED3" w:rsidRPr="004652FB">
        <w:rPr>
          <w:rFonts w:ascii="Times New Roman" w:hAnsi="Times New Roman" w:cs="Times New Roman"/>
          <w:sz w:val="20"/>
          <w:szCs w:val="20"/>
        </w:rPr>
        <w:t>»</w:t>
      </w:r>
      <w:bookmarkEnd w:id="0"/>
      <w:r w:rsidR="003159CA">
        <w:rPr>
          <w:rFonts w:ascii="Times New Roman" w:hAnsi="Times New Roman" w:cs="Times New Roman"/>
          <w:sz w:val="20"/>
          <w:szCs w:val="20"/>
        </w:rPr>
        <w:t xml:space="preserve"> в целях осуществления телевизионной съемки и создания телевизионной версии Произведения</w:t>
      </w:r>
    </w:p>
    <w:p w14:paraId="52F139C3" w14:textId="77777777" w:rsidR="002A425F" w:rsidRPr="004652FB" w:rsidRDefault="002A425F" w:rsidP="004F222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bookmarkEnd w:id="1"/>
    <w:tbl>
      <w:tblPr>
        <w:tblStyle w:val="a3"/>
        <w:tblW w:w="10150" w:type="dxa"/>
        <w:tblInd w:w="-601" w:type="dxa"/>
        <w:tblLook w:val="04A0" w:firstRow="1" w:lastRow="0" w:firstColumn="1" w:lastColumn="0" w:noHBand="0" w:noVBand="1"/>
      </w:tblPr>
      <w:tblGrid>
        <w:gridCol w:w="466"/>
        <w:gridCol w:w="3908"/>
        <w:gridCol w:w="5776"/>
      </w:tblGrid>
      <w:tr w:rsidR="00B91740" w:rsidRPr="004652FB" w14:paraId="41A822E7" w14:textId="77777777" w:rsidTr="00306101">
        <w:trPr>
          <w:trHeight w:val="961"/>
        </w:trPr>
        <w:tc>
          <w:tcPr>
            <w:tcW w:w="454" w:type="dxa"/>
          </w:tcPr>
          <w:p w14:paraId="48B753B7" w14:textId="77777777" w:rsidR="00B91740" w:rsidRPr="004652FB" w:rsidRDefault="00B91740" w:rsidP="00961946">
            <w:pPr>
              <w:pStyle w:val="aa"/>
              <w:numPr>
                <w:ilvl w:val="0"/>
                <w:numId w:val="10"/>
              </w:numPr>
              <w:tabs>
                <w:tab w:val="left" w:pos="174"/>
              </w:tabs>
              <w:ind w:left="33" w:firstLine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3913" w:type="dxa"/>
          </w:tcPr>
          <w:p w14:paraId="3C137A95" w14:textId="77777777" w:rsidR="00B91740" w:rsidRPr="004652FB" w:rsidRDefault="00B91740" w:rsidP="007F3B78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>Способ процедуры закупки:</w:t>
            </w:r>
          </w:p>
        </w:tc>
        <w:tc>
          <w:tcPr>
            <w:tcW w:w="5783" w:type="dxa"/>
          </w:tcPr>
          <w:p w14:paraId="52527D92" w14:textId="77777777" w:rsidR="00B91740" w:rsidRPr="004652FB" w:rsidRDefault="00B91740" w:rsidP="00393EE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055ADC" w:rsidRPr="00465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65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закупкой у единственного поставщика (исполнителя, подрядчика) понимается неконкурентный способ закупки на основании ст. 29 Положения о закупке товаров, работ, услуг для нужд Акционерного общества «Городское агентство по телевидению и радиовещанию». </w:t>
            </w:r>
          </w:p>
        </w:tc>
      </w:tr>
      <w:tr w:rsidR="00B91740" w:rsidRPr="004652FB" w14:paraId="0F7E3098" w14:textId="77777777" w:rsidTr="00306101">
        <w:trPr>
          <w:trHeight w:val="1226"/>
        </w:trPr>
        <w:tc>
          <w:tcPr>
            <w:tcW w:w="454" w:type="dxa"/>
          </w:tcPr>
          <w:p w14:paraId="6A4FE217" w14:textId="77777777" w:rsidR="00B91740" w:rsidRPr="004652FB" w:rsidRDefault="00B91740" w:rsidP="006A64D2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Cs w:val="20"/>
              </w:rPr>
            </w:pPr>
          </w:p>
        </w:tc>
        <w:tc>
          <w:tcPr>
            <w:tcW w:w="3913" w:type="dxa"/>
          </w:tcPr>
          <w:p w14:paraId="15A174F5" w14:textId="77777777" w:rsidR="00B91740" w:rsidRPr="004652FB" w:rsidRDefault="00B91740" w:rsidP="007F3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>Предмет договора:</w:t>
            </w:r>
          </w:p>
        </w:tc>
        <w:tc>
          <w:tcPr>
            <w:tcW w:w="5783" w:type="dxa"/>
          </w:tcPr>
          <w:p w14:paraId="5AC43006" w14:textId="77777777" w:rsidR="00B91740" w:rsidRDefault="00C02A96" w:rsidP="00F810E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Подрядчик обязуется организовать создание сценарного произведения, включающее в себя: подготовку сценария, осуществление режиссирования, постановку сценарного произведения, работы по монтажу аудиовизуального произведения по проекту «Программа «Театральная гостиная» в целях осуществления Заказчиком телевизионной съемки Произведения и создания Заказчиком одного аудиовизуального произведения – телевизионной версии Произведения.</w:t>
            </w:r>
          </w:p>
          <w:p w14:paraId="6E10A45B" w14:textId="33734958" w:rsidR="00CD75B7" w:rsidRPr="004652FB" w:rsidRDefault="00CD75B7" w:rsidP="00F810E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Подрядчик также обязуется передать Заказчику в полном объеме исключительные права на Произведение и на все вошедшие в состав Произведения, созданные Подрядчиком результаты интеллектуальной деятельности.</w:t>
            </w:r>
          </w:p>
        </w:tc>
      </w:tr>
      <w:tr w:rsidR="00B91740" w:rsidRPr="004652FB" w14:paraId="369591E1" w14:textId="77777777" w:rsidTr="00306101">
        <w:trPr>
          <w:trHeight w:val="5512"/>
        </w:trPr>
        <w:tc>
          <w:tcPr>
            <w:tcW w:w="454" w:type="dxa"/>
          </w:tcPr>
          <w:p w14:paraId="771B02AB" w14:textId="77777777" w:rsidR="00B91740" w:rsidRPr="004652FB" w:rsidRDefault="00B91740" w:rsidP="006A64D2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Cs w:val="20"/>
              </w:rPr>
            </w:pPr>
          </w:p>
        </w:tc>
        <w:tc>
          <w:tcPr>
            <w:tcW w:w="3913" w:type="dxa"/>
          </w:tcPr>
          <w:p w14:paraId="624256F3" w14:textId="77777777" w:rsidR="00B91740" w:rsidRPr="004652FB" w:rsidRDefault="00B91740" w:rsidP="007F3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Наименование, характеристики и количество поставляемого товара (наименование, характеристики и объем выполняемых работ, оказываемых услуг): </w:t>
            </w:r>
          </w:p>
        </w:tc>
        <w:tc>
          <w:tcPr>
            <w:tcW w:w="5783" w:type="dxa"/>
          </w:tcPr>
          <w:p w14:paraId="260E99CC" w14:textId="4AAC3177" w:rsidR="00B91740" w:rsidRPr="004652FB" w:rsidRDefault="00591FB7" w:rsidP="00B93A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535243881"/>
            <w:bookmarkStart w:id="3" w:name="_Hlk19184216"/>
            <w:r w:rsidRPr="004652FB">
              <w:rPr>
                <w:rFonts w:ascii="Times New Roman" w:hAnsi="Times New Roman" w:cs="Times New Roman"/>
                <w:sz w:val="20"/>
                <w:szCs w:val="20"/>
              </w:rPr>
              <w:t xml:space="preserve">Подрядчик выполняет работы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с</w:t>
            </w:r>
            <w:r w:rsidRPr="00591FB7">
              <w:rPr>
                <w:rFonts w:ascii="Times New Roman" w:eastAsia="Times New Roman" w:hAnsi="Times New Roman" w:cs="Times New Roman"/>
                <w:sz w:val="20"/>
                <w:szCs w:val="20"/>
              </w:rPr>
              <w:t>оздани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591F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сценарного произведения, включающее в себя: подготовку сценария, осуществление режиссирования, постановку сценарного произведения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B91740" w:rsidRPr="004652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работы </w:t>
            </w:r>
            <w:r w:rsidR="00B91740" w:rsidRPr="004652FB">
              <w:rPr>
                <w:rFonts w:ascii="Times New Roman" w:hAnsi="Times New Roman" w:cs="Times New Roman"/>
                <w:sz w:val="20"/>
                <w:szCs w:val="20"/>
              </w:rPr>
              <w:t xml:space="preserve">по монтажу аудиовизуального произведения на основе предоставленных Заказчиком материалов телевизионной съемки Произведения. Подрядчик также обязуется передать Заказчику в полном объеме исключительные права на Произведение и на все вошедшие в состав Произведения, созданные Подрядчиком результаты интеллектуальной деятельности. </w:t>
            </w:r>
          </w:p>
          <w:bookmarkEnd w:id="2"/>
          <w:p w14:paraId="51710534" w14:textId="77777777" w:rsidR="0045676C" w:rsidRPr="0045676C" w:rsidRDefault="0045676C" w:rsidP="00B93A2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76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Технические параметры проекта:</w:t>
            </w:r>
          </w:p>
          <w:p w14:paraId="77E16D56" w14:textId="77777777" w:rsidR="0045676C" w:rsidRPr="0045676C" w:rsidRDefault="0045676C" w:rsidP="00B93A2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76C">
              <w:rPr>
                <w:rFonts w:ascii="Times New Roman" w:eastAsia="Times New Roman" w:hAnsi="Times New Roman" w:cs="Times New Roman"/>
                <w:sz w:val="20"/>
                <w:szCs w:val="20"/>
              </w:rPr>
              <w:t>Хронометраж программы – не менее 48 минут.</w:t>
            </w:r>
          </w:p>
          <w:p w14:paraId="1E2C6718" w14:textId="77777777" w:rsidR="0045676C" w:rsidRPr="0045676C" w:rsidRDefault="0045676C" w:rsidP="00B93A2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7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программ – 1. </w:t>
            </w:r>
          </w:p>
          <w:p w14:paraId="287BB818" w14:textId="352CE080" w:rsidR="0045676C" w:rsidRPr="0045676C" w:rsidRDefault="0045676C" w:rsidP="00B93A2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7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Сроки производства программ: с даты подписания договора </w:t>
            </w:r>
            <w:r w:rsidR="001A5D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</w:t>
            </w:r>
            <w:r w:rsidR="00CD75B7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  <w:r w:rsidR="001A5DD7" w:rsidRPr="001A5D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B47F56">
              <w:rPr>
                <w:rFonts w:ascii="Times New Roman" w:eastAsia="Times New Roman" w:hAnsi="Times New Roman" w:cs="Times New Roman"/>
                <w:sz w:val="20"/>
                <w:szCs w:val="20"/>
              </w:rPr>
              <w:t>марта</w:t>
            </w:r>
            <w:r w:rsidR="001A5DD7" w:rsidRPr="001A5D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</w:t>
            </w:r>
            <w:r w:rsidR="003159C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1A5DD7" w:rsidRPr="001A5D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года</w:t>
            </w:r>
            <w:r w:rsidR="00902B9B" w:rsidRPr="00902B9B" w:rsidDel="00F9225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7DA6E5D4" w14:textId="77777777" w:rsidR="0045676C" w:rsidRDefault="0045676C" w:rsidP="00B93A2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76C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хронометраж программы: не менее 48 минут.</w:t>
            </w:r>
            <w:bookmarkEnd w:id="3"/>
          </w:p>
          <w:p w14:paraId="06CBE750" w14:textId="77777777" w:rsidR="002533A4" w:rsidRPr="002533A4" w:rsidRDefault="002533A4" w:rsidP="002533A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3A4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работ:</w:t>
            </w:r>
          </w:p>
          <w:p w14:paraId="57758DC0" w14:textId="4F01992C" w:rsidR="002533A4" w:rsidRPr="002533A4" w:rsidRDefault="002533A4" w:rsidP="002533A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2533A4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сценария;</w:t>
            </w:r>
          </w:p>
          <w:p w14:paraId="53CBE69A" w14:textId="31389E53" w:rsidR="002533A4" w:rsidRPr="002533A4" w:rsidRDefault="002533A4" w:rsidP="002533A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2533A4">
              <w:rPr>
                <w:rFonts w:ascii="Times New Roman" w:eastAsia="Times New Roman" w:hAnsi="Times New Roman" w:cs="Times New Roman"/>
                <w:sz w:val="20"/>
                <w:szCs w:val="20"/>
              </w:rPr>
              <w:t>режиссирование программы;</w:t>
            </w:r>
          </w:p>
          <w:p w14:paraId="505A7258" w14:textId="084135BA" w:rsidR="002533A4" w:rsidRPr="002533A4" w:rsidRDefault="002533A4" w:rsidP="002533A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2533A4">
              <w:rPr>
                <w:rFonts w:ascii="Times New Roman" w:eastAsia="Times New Roman" w:hAnsi="Times New Roman" w:cs="Times New Roman"/>
                <w:sz w:val="20"/>
                <w:szCs w:val="20"/>
              </w:rPr>
              <w:t>подбор артистов и гостей для производства съемки;</w:t>
            </w:r>
          </w:p>
          <w:p w14:paraId="38E16FFD" w14:textId="7EA6CEED" w:rsidR="002533A4" w:rsidRPr="002533A4" w:rsidRDefault="002533A4" w:rsidP="002533A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2533A4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постановка программы для производства съемки в помещении театр</w:t>
            </w:r>
            <w:r w:rsidR="007B74D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533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«Русская антреприза» имени Андрея Миронова»;</w:t>
            </w:r>
          </w:p>
          <w:p w14:paraId="192EE1B5" w14:textId="16DE4932" w:rsidR="002533A4" w:rsidRPr="009102DB" w:rsidRDefault="002533A4" w:rsidP="00B93A2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2533A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монтажу аудиовизуального произведения по проекту «Программа «Театральная гостиная».</w:t>
            </w:r>
          </w:p>
        </w:tc>
      </w:tr>
      <w:tr w:rsidR="00B91740" w:rsidRPr="004652FB" w14:paraId="554DE0F4" w14:textId="77777777" w:rsidTr="00306101">
        <w:trPr>
          <w:trHeight w:val="1531"/>
        </w:trPr>
        <w:tc>
          <w:tcPr>
            <w:tcW w:w="454" w:type="dxa"/>
          </w:tcPr>
          <w:p w14:paraId="230A3643" w14:textId="77777777" w:rsidR="00B91740" w:rsidRPr="004652FB" w:rsidRDefault="00B91740" w:rsidP="00EA2076">
            <w:pPr>
              <w:pStyle w:val="aa"/>
              <w:numPr>
                <w:ilvl w:val="0"/>
                <w:numId w:val="10"/>
              </w:numPr>
              <w:ind w:left="426" w:hanging="393"/>
              <w:rPr>
                <w:rFonts w:ascii="Times New Roman" w:hAnsi="Times New Roman"/>
                <w:szCs w:val="20"/>
              </w:rPr>
            </w:pPr>
          </w:p>
        </w:tc>
        <w:tc>
          <w:tcPr>
            <w:tcW w:w="3913" w:type="dxa"/>
          </w:tcPr>
          <w:p w14:paraId="59D073CB" w14:textId="77777777" w:rsidR="00B91740" w:rsidRPr="004652FB" w:rsidRDefault="00B91740" w:rsidP="007F3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>Наименование, место нахождения, почтовый адрес, адрес электронной почты и номер контактного телефона Заказчика закупки:</w:t>
            </w:r>
          </w:p>
        </w:tc>
        <w:tc>
          <w:tcPr>
            <w:tcW w:w="5783" w:type="dxa"/>
          </w:tcPr>
          <w:p w14:paraId="2CF70937" w14:textId="77777777" w:rsidR="00B91740" w:rsidRPr="004652FB" w:rsidRDefault="00B91740" w:rsidP="00291C5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Заказчика:</w:t>
            </w:r>
            <w:r w:rsidRPr="00465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Акционерное общество «Городское агентство по телевидению и радиовещанию» (АО «ГАТР»).</w:t>
            </w:r>
          </w:p>
          <w:p w14:paraId="1C294DFC" w14:textId="2601F912" w:rsidR="00B91740" w:rsidRPr="004652FB" w:rsidRDefault="00B91740" w:rsidP="00291C5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5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Адрес места нахождения Заказчика</w:t>
            </w:r>
            <w:r w:rsidRPr="004652FB">
              <w:rPr>
                <w:rFonts w:ascii="Times New Roman" w:eastAsia="Calibri" w:hAnsi="Times New Roman" w:cs="Times New Roman"/>
                <w:sz w:val="20"/>
                <w:szCs w:val="20"/>
              </w:rPr>
              <w:t>: 197022, Санкт-Петербург, ул. Чапыгина, д.6.</w:t>
            </w:r>
          </w:p>
          <w:p w14:paraId="77A18F90" w14:textId="7BC2D1AF" w:rsidR="00B91740" w:rsidRPr="004652FB" w:rsidRDefault="00B91740" w:rsidP="00291C5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52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Почтовый адрес Заказчика</w:t>
            </w:r>
            <w:r w:rsidRPr="00465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4652FB">
              <w:rPr>
                <w:rFonts w:ascii="Times New Roman" w:eastAsia="Calibri" w:hAnsi="Times New Roman" w:cs="Times New Roman"/>
                <w:sz w:val="20"/>
                <w:szCs w:val="20"/>
              </w:rPr>
              <w:t>197022, Санкт-Петербург, ул. Чапыгина, д.6.</w:t>
            </w:r>
          </w:p>
          <w:p w14:paraId="0C0D9169" w14:textId="09CDAEBC" w:rsidR="00B91740" w:rsidRPr="004652FB" w:rsidRDefault="00B91740" w:rsidP="00291C5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5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Адрес электронной почты Заказчика</w:t>
            </w:r>
            <w:r w:rsidRPr="004652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="00E55BB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</w:t>
            </w:r>
            <w:r w:rsidR="00E55BB9" w:rsidRPr="00E55BB9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E55BB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monastyrskaya</w:t>
            </w:r>
            <w:r w:rsidR="00EE47EE" w:rsidRPr="00555DE7">
              <w:rPr>
                <w:rFonts w:ascii="Times New Roman" w:eastAsia="Calibri" w:hAnsi="Times New Roman" w:cs="Times New Roman"/>
                <w:sz w:val="19"/>
                <w:szCs w:val="19"/>
              </w:rPr>
              <w:t>@topspb.tv</w:t>
            </w:r>
          </w:p>
          <w:p w14:paraId="7F9013A0" w14:textId="0D63FC15" w:rsidR="00B91740" w:rsidRPr="004652FB" w:rsidRDefault="00B91740" w:rsidP="00291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Номер контактного телефона Заказчика</w:t>
            </w:r>
            <w:r w:rsidRPr="004652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+7 (812) </w:t>
            </w:r>
            <w:r w:rsidR="00B76D0B">
              <w:rPr>
                <w:rFonts w:ascii="Times New Roman" w:eastAsia="Calibri" w:hAnsi="Times New Roman" w:cs="Times New Roman"/>
                <w:sz w:val="20"/>
                <w:szCs w:val="20"/>
              </w:rPr>
              <w:t>449-69-21</w:t>
            </w:r>
          </w:p>
        </w:tc>
      </w:tr>
      <w:tr w:rsidR="00B91740" w:rsidRPr="004652FB" w14:paraId="34867BD6" w14:textId="77777777" w:rsidTr="00306101">
        <w:trPr>
          <w:trHeight w:val="210"/>
        </w:trPr>
        <w:tc>
          <w:tcPr>
            <w:tcW w:w="454" w:type="dxa"/>
          </w:tcPr>
          <w:p w14:paraId="27BBC5FC" w14:textId="77777777" w:rsidR="00B91740" w:rsidRPr="004652FB" w:rsidRDefault="00B91740" w:rsidP="00EA2076">
            <w:pPr>
              <w:pStyle w:val="aa"/>
              <w:numPr>
                <w:ilvl w:val="0"/>
                <w:numId w:val="10"/>
              </w:numPr>
              <w:ind w:left="426" w:hanging="393"/>
              <w:rPr>
                <w:rFonts w:ascii="Times New Roman" w:hAnsi="Times New Roman"/>
                <w:szCs w:val="20"/>
              </w:rPr>
            </w:pPr>
          </w:p>
        </w:tc>
        <w:tc>
          <w:tcPr>
            <w:tcW w:w="3913" w:type="dxa"/>
          </w:tcPr>
          <w:p w14:paraId="69A72A1D" w14:textId="77777777" w:rsidR="00B91740" w:rsidRPr="004652FB" w:rsidRDefault="00B91740" w:rsidP="007F3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>Организатор закупки:</w:t>
            </w:r>
          </w:p>
        </w:tc>
        <w:tc>
          <w:tcPr>
            <w:tcW w:w="5783" w:type="dxa"/>
          </w:tcPr>
          <w:p w14:paraId="4D078502" w14:textId="77777777" w:rsidR="00B91740" w:rsidRPr="004652FB" w:rsidRDefault="00B91740" w:rsidP="00291C5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 организатора закупки выполняет Заказчик</w:t>
            </w:r>
          </w:p>
        </w:tc>
      </w:tr>
      <w:tr w:rsidR="00B91740" w:rsidRPr="004652FB" w14:paraId="68A7372F" w14:textId="77777777" w:rsidTr="00306101">
        <w:trPr>
          <w:trHeight w:val="558"/>
        </w:trPr>
        <w:tc>
          <w:tcPr>
            <w:tcW w:w="454" w:type="dxa"/>
          </w:tcPr>
          <w:p w14:paraId="26499FFA" w14:textId="77777777" w:rsidR="00B91740" w:rsidRPr="004652FB" w:rsidRDefault="00B91740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3913" w:type="dxa"/>
          </w:tcPr>
          <w:p w14:paraId="718B0E7D" w14:textId="77777777" w:rsidR="00B91740" w:rsidRPr="004652FB" w:rsidRDefault="00B91740" w:rsidP="007F3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 xml:space="preserve">Место </w:t>
            </w:r>
            <w:r w:rsidR="00B76B89" w:rsidRPr="004652FB">
              <w:rPr>
                <w:rFonts w:ascii="Times New Roman" w:hAnsi="Times New Roman" w:cs="Times New Roman"/>
                <w:sz w:val="20"/>
                <w:szCs w:val="20"/>
              </w:rPr>
              <w:t>выполнения работ</w:t>
            </w: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</w:tc>
        <w:tc>
          <w:tcPr>
            <w:tcW w:w="5783" w:type="dxa"/>
          </w:tcPr>
          <w:p w14:paraId="7EB7B4FD" w14:textId="77777777" w:rsidR="00B91740" w:rsidRPr="004652FB" w:rsidRDefault="00B91740" w:rsidP="00131190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5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Местом телевизионной съемки Произведения является помещение Учреждения культуры «Санкт-Петербургский театр «Русская антреприза» имени Андрея Миронова», расположенное по адресу: Санкт-Петербург, Большой проспект Петроградской стороны, 75/35, помещение Главного Репетиционного зала.</w:t>
            </w:r>
          </w:p>
        </w:tc>
      </w:tr>
      <w:tr w:rsidR="00B91740" w:rsidRPr="004652FB" w14:paraId="0283A0AB" w14:textId="77777777" w:rsidTr="00306101">
        <w:trPr>
          <w:trHeight w:val="419"/>
        </w:trPr>
        <w:tc>
          <w:tcPr>
            <w:tcW w:w="454" w:type="dxa"/>
          </w:tcPr>
          <w:p w14:paraId="71FCE7DA" w14:textId="77777777" w:rsidR="00B91740" w:rsidRPr="004652FB" w:rsidRDefault="00B91740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3913" w:type="dxa"/>
          </w:tcPr>
          <w:p w14:paraId="0E5797F9" w14:textId="77777777" w:rsidR="00B91740" w:rsidRPr="004652FB" w:rsidRDefault="00B91740" w:rsidP="007F3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>Срок и иные условия оказания услуг (выполнения работ, поставки товара):</w:t>
            </w:r>
          </w:p>
        </w:tc>
        <w:tc>
          <w:tcPr>
            <w:tcW w:w="5783" w:type="dxa"/>
          </w:tcPr>
          <w:p w14:paraId="516DF603" w14:textId="208BD695" w:rsidR="00B91740" w:rsidRPr="004652FB" w:rsidRDefault="00B91740" w:rsidP="00B91740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961946" w:rsidRPr="004652FB">
              <w:rPr>
                <w:rFonts w:ascii="Times New Roman" w:hAnsi="Times New Roman" w:cs="Times New Roman"/>
                <w:sz w:val="20"/>
                <w:szCs w:val="20"/>
              </w:rPr>
              <w:t xml:space="preserve">даты </w:t>
            </w: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 xml:space="preserve">подписания договора </w:t>
            </w:r>
            <w:r w:rsidR="002F7743" w:rsidRPr="002F77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</w:t>
            </w:r>
            <w:r w:rsidR="00C718A5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  <w:r w:rsidR="001A5DD7" w:rsidRPr="001A5D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B47F56">
              <w:rPr>
                <w:rFonts w:ascii="Times New Roman" w:eastAsia="Times New Roman" w:hAnsi="Times New Roman" w:cs="Times New Roman"/>
                <w:sz w:val="20"/>
                <w:szCs w:val="20"/>
              </w:rPr>
              <w:t>марта</w:t>
            </w:r>
            <w:r w:rsidR="001A5DD7" w:rsidRPr="001A5D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</w:t>
            </w:r>
            <w:r w:rsidR="00B76D0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1A5DD7" w:rsidRPr="001A5D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года</w:t>
            </w: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77601" w:rsidRPr="004652FB" w14:paraId="43B7D3BF" w14:textId="77777777" w:rsidTr="00306101">
        <w:trPr>
          <w:trHeight w:val="380"/>
        </w:trPr>
        <w:tc>
          <w:tcPr>
            <w:tcW w:w="454" w:type="dxa"/>
          </w:tcPr>
          <w:p w14:paraId="0EB76FDB" w14:textId="77777777" w:rsidR="00677601" w:rsidRPr="004652FB" w:rsidRDefault="00677601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3913" w:type="dxa"/>
          </w:tcPr>
          <w:p w14:paraId="2E4ACCB9" w14:textId="77777777" w:rsidR="00677601" w:rsidRPr="004652FB" w:rsidRDefault="00677601" w:rsidP="007F3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>Сведения о начальной (максимальной) цена договора:</w:t>
            </w:r>
          </w:p>
        </w:tc>
        <w:tc>
          <w:tcPr>
            <w:tcW w:w="5783" w:type="dxa"/>
          </w:tcPr>
          <w:p w14:paraId="069CAD7A" w14:textId="77777777" w:rsidR="00677601" w:rsidRPr="004652FB" w:rsidRDefault="00677601" w:rsidP="00677601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4" w:name="_Hlk535243231"/>
            <w:r w:rsidRPr="004652F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600 000 (Шестьсот тысяч) рублей 00 копеек, НДС не облагается на основании ст.149 п.20 НК РФ</w:t>
            </w:r>
            <w:bookmarkEnd w:id="4"/>
          </w:p>
        </w:tc>
      </w:tr>
      <w:tr w:rsidR="00677601" w:rsidRPr="004652FB" w14:paraId="22BE3607" w14:textId="77777777" w:rsidTr="00306101">
        <w:trPr>
          <w:trHeight w:val="380"/>
        </w:trPr>
        <w:tc>
          <w:tcPr>
            <w:tcW w:w="454" w:type="dxa"/>
          </w:tcPr>
          <w:p w14:paraId="7E432997" w14:textId="77777777" w:rsidR="00677601" w:rsidRPr="004652FB" w:rsidRDefault="00677601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3913" w:type="dxa"/>
          </w:tcPr>
          <w:p w14:paraId="719F7293" w14:textId="77777777" w:rsidR="00677601" w:rsidRPr="004652FB" w:rsidRDefault="00677601" w:rsidP="007F3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>Сведения о включенных (не включенных) в цену товаров, работ, услуг расходах:</w:t>
            </w:r>
          </w:p>
        </w:tc>
        <w:tc>
          <w:tcPr>
            <w:tcW w:w="5783" w:type="dxa"/>
          </w:tcPr>
          <w:p w14:paraId="0CFB60D3" w14:textId="77777777" w:rsidR="00677601" w:rsidRPr="004652FB" w:rsidRDefault="00677601" w:rsidP="00F810EA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5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 Подрядчика включает в себя вознаграждение за передачу исключительных прав на Произведение, все связанные с исполнением Договора издержки Подрядчика, авторское вознаграждение за последующее использование Произведения, а также все необходимые для уплаты налоги и сборы. Никакие иные выплаты, связанные с последующим использованием Произведения, Подрядчику не причитаются.</w:t>
            </w:r>
          </w:p>
        </w:tc>
      </w:tr>
      <w:tr w:rsidR="008B0AAA" w:rsidRPr="004652FB" w14:paraId="491521C6" w14:textId="77777777" w:rsidTr="00306101">
        <w:trPr>
          <w:trHeight w:val="3016"/>
        </w:trPr>
        <w:tc>
          <w:tcPr>
            <w:tcW w:w="454" w:type="dxa"/>
          </w:tcPr>
          <w:p w14:paraId="762B66EF" w14:textId="77777777" w:rsidR="008B0AAA" w:rsidRPr="004652FB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3913" w:type="dxa"/>
          </w:tcPr>
          <w:p w14:paraId="7A18C818" w14:textId="77777777" w:rsidR="008B0AAA" w:rsidRPr="004652FB" w:rsidRDefault="008B0AAA" w:rsidP="007F3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>Форма, срок и иные условия оплаты оказания услуг (выполнения работ, поставки товаров):</w:t>
            </w:r>
          </w:p>
        </w:tc>
        <w:tc>
          <w:tcPr>
            <w:tcW w:w="5783" w:type="dxa"/>
          </w:tcPr>
          <w:p w14:paraId="1C1B9B69" w14:textId="7C1024A1" w:rsidR="00CA0B24" w:rsidRPr="00CA0B24" w:rsidRDefault="00CA0B24" w:rsidP="00CA0B24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B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организацию создания сценарного произведения по проекту «Театральная гостиная» и передачу исключительных прав на Произведение Заказчик выплачивает Подрядчику вознаграждение в течение 30 (тридцати) календарных дней с даты подписания Договора, на основании выставленного счета. Заказчик по своему усмотрению вправе осуществить выплату вознаграждения Подрядчику полностью либо частично на условиях предварительной оплаты.</w:t>
            </w:r>
          </w:p>
          <w:p w14:paraId="23C148DE" w14:textId="37FA87C4" w:rsidR="007F3B78" w:rsidRPr="004652FB" w:rsidRDefault="00CD75B7" w:rsidP="007F3B78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75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Если источником финансового обеспечения (возмещения) расходов Заказчика  по Договору будут являться средства субсидии, предоставляемой из бюджета Санкт-Петербурга, Исполнитель  обязуется не приобретать за счет полученных средств иностранной валюты, а также дает согласие на осуществление в отношении его Комитетом по печати и взаимодействию со средствами массовой информации Санкт-Петербурга проверок соблюдения получателем субсидии и (или) контрагентами порядка и условий предоставления субсидии, в том числе в части достижения результата предоставления субсидии, а также на осуществление проверок органами государственного финансового контроля в соответствии с Бюджетным кодексом Российской Федерации.</w:t>
            </w:r>
          </w:p>
        </w:tc>
      </w:tr>
      <w:tr w:rsidR="008B0AAA" w:rsidRPr="004652FB" w14:paraId="5A8AB81A" w14:textId="77777777" w:rsidTr="00306101">
        <w:trPr>
          <w:trHeight w:val="210"/>
        </w:trPr>
        <w:tc>
          <w:tcPr>
            <w:tcW w:w="454" w:type="dxa"/>
          </w:tcPr>
          <w:p w14:paraId="380BF292" w14:textId="77777777" w:rsidR="008B0AAA" w:rsidRPr="004652FB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3913" w:type="dxa"/>
          </w:tcPr>
          <w:p w14:paraId="3D65AEC5" w14:textId="77777777" w:rsidR="008B0AAA" w:rsidRPr="004652FB" w:rsidRDefault="008B0AAA" w:rsidP="007F3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>Номер позиции по ОКПД 2:</w:t>
            </w:r>
          </w:p>
        </w:tc>
        <w:tc>
          <w:tcPr>
            <w:tcW w:w="5783" w:type="dxa"/>
          </w:tcPr>
          <w:p w14:paraId="00EE8C58" w14:textId="77777777" w:rsidR="008B0AAA" w:rsidRPr="004652FB" w:rsidRDefault="008B0AAA" w:rsidP="008B0AAA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652F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59</w:t>
            </w:r>
          </w:p>
        </w:tc>
      </w:tr>
      <w:tr w:rsidR="008B0AAA" w:rsidRPr="004652FB" w14:paraId="14644FE2" w14:textId="77777777" w:rsidTr="00306101">
        <w:trPr>
          <w:trHeight w:val="210"/>
        </w:trPr>
        <w:tc>
          <w:tcPr>
            <w:tcW w:w="454" w:type="dxa"/>
          </w:tcPr>
          <w:p w14:paraId="16C596C4" w14:textId="77777777" w:rsidR="008B0AAA" w:rsidRPr="004652FB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3913" w:type="dxa"/>
          </w:tcPr>
          <w:p w14:paraId="35358990" w14:textId="77777777" w:rsidR="008B0AAA" w:rsidRPr="004652FB" w:rsidRDefault="008B0AAA" w:rsidP="008B0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>Номер позиции по ОКВЭД 2:</w:t>
            </w:r>
          </w:p>
        </w:tc>
        <w:tc>
          <w:tcPr>
            <w:tcW w:w="5783" w:type="dxa"/>
          </w:tcPr>
          <w:p w14:paraId="61EB212B" w14:textId="77777777" w:rsidR="008B0AAA" w:rsidRPr="004652FB" w:rsidRDefault="008B0AAA" w:rsidP="008B0AAA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5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</w:tr>
      <w:tr w:rsidR="008B0AAA" w:rsidRPr="004652FB" w14:paraId="094E3A91" w14:textId="77777777" w:rsidTr="00306101">
        <w:trPr>
          <w:trHeight w:val="3063"/>
        </w:trPr>
        <w:tc>
          <w:tcPr>
            <w:tcW w:w="454" w:type="dxa"/>
          </w:tcPr>
          <w:p w14:paraId="67593BBC" w14:textId="77777777" w:rsidR="008B0AAA" w:rsidRPr="004652FB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3913" w:type="dxa"/>
          </w:tcPr>
          <w:p w14:paraId="655582B2" w14:textId="77777777" w:rsidR="008B0AAA" w:rsidRPr="004652FB" w:rsidRDefault="008B0AAA" w:rsidP="007F3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>Требования к участнику закупки:</w:t>
            </w:r>
          </w:p>
        </w:tc>
        <w:tc>
          <w:tcPr>
            <w:tcW w:w="5783" w:type="dxa"/>
          </w:tcPr>
          <w:p w14:paraId="1C83D9FB" w14:textId="77777777" w:rsidR="008B0AAA" w:rsidRPr="004652FB" w:rsidRDefault="008B0AAA" w:rsidP="00F810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52FB">
              <w:rPr>
                <w:rFonts w:ascii="Times New Roman" w:eastAsia="Calibri" w:hAnsi="Times New Roman" w:cs="Times New Roman"/>
                <w:sz w:val="20"/>
                <w:szCs w:val="20"/>
              </w:rPr>
              <w:t>В связи с тем, что под закупкой у единственного поставщика (исполнителя, подрядчика) понимается неконкурентный способ закупки, правоотношения Заказчика, Комиссии по закупкам и участников закупки (поставщиков, подрядчиков, исполнителей), не урегулированные настоящим извещением о проведении закупки у единственного поставщика, регулируются Федеральным законом от 18 июля 2011 года №223-ФЗ «О закупках товаров, работ, услуг отдельными видами юридических лиц», Положением о закупке товаров, работ, услуг для нужд Акционерного общества «Городское агентство по телевидению и радиовещанию». В случае противоречия условий и требований настоящего извещения о проведении закупки у единственного поставщика нормам Федерального закона от 18 июля 2011 года №223-ФЗ «О закупках товаров, работ, услуг отдельными видами юридических лиц»</w:t>
            </w:r>
            <w:r w:rsidR="00961946" w:rsidRPr="004652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или</w:t>
            </w:r>
            <w:r w:rsidRPr="004652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Положени</w:t>
            </w:r>
            <w:r w:rsidR="00961946" w:rsidRPr="004652FB"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Pr="004652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 закупке товаров, работ, услуг для нужд Акционерного общества «Городское агентство по телевидению и радиовещанию», приоритет имеют последние.</w:t>
            </w:r>
          </w:p>
        </w:tc>
      </w:tr>
      <w:tr w:rsidR="008B0AAA" w:rsidRPr="004652FB" w14:paraId="2096687A" w14:textId="77777777" w:rsidTr="00306101">
        <w:trPr>
          <w:trHeight w:val="190"/>
        </w:trPr>
        <w:tc>
          <w:tcPr>
            <w:tcW w:w="454" w:type="dxa"/>
          </w:tcPr>
          <w:p w14:paraId="192991FD" w14:textId="77777777" w:rsidR="008B0AAA" w:rsidRPr="004652FB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9696" w:type="dxa"/>
            <w:gridSpan w:val="2"/>
          </w:tcPr>
          <w:p w14:paraId="6AD24B0F" w14:textId="77777777" w:rsidR="008B0AAA" w:rsidRPr="004652FB" w:rsidRDefault="008B0AAA" w:rsidP="008B0A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>Дополнительные комментарии:</w:t>
            </w:r>
          </w:p>
        </w:tc>
      </w:tr>
      <w:tr w:rsidR="008B0AAA" w:rsidRPr="004652FB" w14:paraId="71DA3104" w14:textId="77777777" w:rsidTr="00306101">
        <w:trPr>
          <w:trHeight w:val="1922"/>
        </w:trPr>
        <w:tc>
          <w:tcPr>
            <w:tcW w:w="454" w:type="dxa"/>
          </w:tcPr>
          <w:p w14:paraId="4532C4B2" w14:textId="77777777" w:rsidR="008B0AAA" w:rsidRPr="004652FB" w:rsidRDefault="008B0AAA" w:rsidP="00EA2076">
            <w:pPr>
              <w:pStyle w:val="aa"/>
              <w:numPr>
                <w:ilvl w:val="1"/>
                <w:numId w:val="10"/>
              </w:numPr>
              <w:ind w:hanging="804"/>
              <w:rPr>
                <w:rFonts w:ascii="Times New Roman" w:hAnsi="Times New Roman"/>
                <w:szCs w:val="20"/>
              </w:rPr>
            </w:pPr>
          </w:p>
        </w:tc>
        <w:tc>
          <w:tcPr>
            <w:tcW w:w="9696" w:type="dxa"/>
            <w:gridSpan w:val="2"/>
          </w:tcPr>
          <w:p w14:paraId="47B0B93B" w14:textId="77777777" w:rsidR="008B0AAA" w:rsidRPr="004652FB" w:rsidRDefault="008B0AAA" w:rsidP="00F810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>Настоящее извещение информирует о проведении неконкурентной закупки (закупки единственного поставщика, исполнителя, подрядчика) и не предназначено для приглашения поставщиков (исполнителей, подрядчиков) подавать заявки на участие в закупке. Процедура неконкурентной закупки (у единственного поставщика, исполнителя, подрядчика) не является торгами (конкурсом, аукционом) или публичным конкурсом в соответствии со статьями 447-449, 1057-1061 Гражданского кодекса Российской Федерации, и не накладывает на Заказчика обязательств, установленных указанными статьями Гражданского кодекса Российской Федерации.</w:t>
            </w:r>
          </w:p>
          <w:p w14:paraId="61BEDABB" w14:textId="77777777" w:rsidR="008B0AAA" w:rsidRPr="004652FB" w:rsidRDefault="008B0AAA" w:rsidP="00F810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>Неконкурентная закупка (у единственного поставщика, исполнителя, подрядчика) проводится в соответствии со ст. 29 Положения о закупке товаров, работ, услуг для нужд Акционерного общества «Городское агентство по телевидению и радиовещанию».</w:t>
            </w:r>
          </w:p>
        </w:tc>
      </w:tr>
      <w:tr w:rsidR="00DB72EE" w:rsidRPr="00DB72EE" w14:paraId="01E0F22E" w14:textId="77777777" w:rsidTr="00306101">
        <w:trPr>
          <w:trHeight w:val="190"/>
        </w:trPr>
        <w:tc>
          <w:tcPr>
            <w:tcW w:w="454" w:type="dxa"/>
          </w:tcPr>
          <w:p w14:paraId="4AEA3863" w14:textId="486AE851" w:rsidR="00DB72EE" w:rsidRPr="004652FB" w:rsidRDefault="00DB72EE" w:rsidP="00DB72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E75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13" w:type="dxa"/>
          </w:tcPr>
          <w:p w14:paraId="16820350" w14:textId="77777777" w:rsidR="00DB72EE" w:rsidRPr="004652FB" w:rsidRDefault="00DB72EE" w:rsidP="00DB72EE">
            <w:pPr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>Приложения:</w:t>
            </w:r>
          </w:p>
        </w:tc>
        <w:tc>
          <w:tcPr>
            <w:tcW w:w="5783" w:type="dxa"/>
          </w:tcPr>
          <w:p w14:paraId="14C5C345" w14:textId="77777777" w:rsidR="00DB72EE" w:rsidRPr="00DB72EE" w:rsidRDefault="00DB72EE" w:rsidP="00DB72EE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>Проект договора</w:t>
            </w:r>
          </w:p>
        </w:tc>
      </w:tr>
    </w:tbl>
    <w:p w14:paraId="2DB78676" w14:textId="77777777" w:rsidR="00FB327E" w:rsidRPr="00DB72EE" w:rsidRDefault="00FB327E" w:rsidP="00FB32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FB327E" w:rsidRPr="00DB72EE" w:rsidSect="00190211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singleLevel"/>
    <w:tmpl w:val="00000010"/>
    <w:name w:val="WW8Num27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/>
      </w:rPr>
    </w:lvl>
  </w:abstractNum>
  <w:abstractNum w:abstractNumId="1" w15:restartNumberingAfterBreak="0">
    <w:nsid w:val="22CB6B67"/>
    <w:multiLevelType w:val="multilevel"/>
    <w:tmpl w:val="7442743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2" w15:restartNumberingAfterBreak="0">
    <w:nsid w:val="24977B07"/>
    <w:multiLevelType w:val="multilevel"/>
    <w:tmpl w:val="31FAA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7DE1C0D"/>
    <w:multiLevelType w:val="multilevel"/>
    <w:tmpl w:val="A126A8D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E628AE"/>
    <w:multiLevelType w:val="hybridMultilevel"/>
    <w:tmpl w:val="C8BC86EC"/>
    <w:lvl w:ilvl="0" w:tplc="F440FB2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62E22"/>
    <w:multiLevelType w:val="multilevel"/>
    <w:tmpl w:val="070EEC66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6" w15:restartNumberingAfterBreak="0">
    <w:nsid w:val="3C041732"/>
    <w:multiLevelType w:val="multilevel"/>
    <w:tmpl w:val="0C0CA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3" w:hanging="127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31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7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7" w15:restartNumberingAfterBreak="0">
    <w:nsid w:val="5C101471"/>
    <w:multiLevelType w:val="multilevel"/>
    <w:tmpl w:val="D4E854D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215CFD"/>
    <w:multiLevelType w:val="multilevel"/>
    <w:tmpl w:val="A7749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9" w15:restartNumberingAfterBreak="0">
    <w:nsid w:val="795A3E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C6036A9"/>
    <w:multiLevelType w:val="multilevel"/>
    <w:tmpl w:val="41F2611C"/>
    <w:lvl w:ilvl="0">
      <w:start w:val="1"/>
      <w:numFmt w:val="decimal"/>
      <w:lvlText w:val="%1.1."/>
      <w:lvlJc w:val="left"/>
      <w:pPr>
        <w:ind w:left="0" w:firstLine="737"/>
      </w:pPr>
    </w:lvl>
    <w:lvl w:ilvl="1">
      <w:start w:val="1"/>
      <w:numFmt w:val="decimal"/>
      <w:lvlText w:val="%2.1"/>
      <w:lvlJc w:val="left"/>
      <w:pPr>
        <w:ind w:left="0" w:firstLine="737"/>
      </w:pPr>
      <w:rPr>
        <w:rFonts w:ascii="Arial Narrow" w:hAnsi="Arial Narrow"/>
        <w:b/>
        <w:sz w:val="22"/>
      </w:rPr>
    </w:lvl>
    <w:lvl w:ilvl="2">
      <w:start w:val="1"/>
      <w:numFmt w:val="decimal"/>
      <w:lvlText w:val="%3"/>
      <w:lvlJc w:val="left"/>
      <w:pPr>
        <w:tabs>
          <w:tab w:val="num" w:pos="1080"/>
        </w:tabs>
        <w:ind w:left="108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9"/>
  </w:num>
  <w:num w:numId="4">
    <w:abstractNumId w:val="3"/>
  </w:num>
  <w:num w:numId="5">
    <w:abstractNumId w:val="5"/>
  </w:num>
  <w:num w:numId="6">
    <w:abstractNumId w:val="10"/>
  </w:num>
  <w:num w:numId="7">
    <w:abstractNumId w:val="0"/>
  </w:num>
  <w:num w:numId="8">
    <w:abstractNumId w:val="7"/>
  </w:num>
  <w:num w:numId="9">
    <w:abstractNumId w:val="6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A62"/>
    <w:rsid w:val="00003B64"/>
    <w:rsid w:val="00006365"/>
    <w:rsid w:val="0000681E"/>
    <w:rsid w:val="000075F6"/>
    <w:rsid w:val="0001354C"/>
    <w:rsid w:val="00017151"/>
    <w:rsid w:val="00017E73"/>
    <w:rsid w:val="00036A71"/>
    <w:rsid w:val="0004277C"/>
    <w:rsid w:val="0004294F"/>
    <w:rsid w:val="00047683"/>
    <w:rsid w:val="00047EA7"/>
    <w:rsid w:val="00051D74"/>
    <w:rsid w:val="00055ADC"/>
    <w:rsid w:val="00060EA2"/>
    <w:rsid w:val="000810DE"/>
    <w:rsid w:val="00085399"/>
    <w:rsid w:val="000969A5"/>
    <w:rsid w:val="000C01A2"/>
    <w:rsid w:val="000D0908"/>
    <w:rsid w:val="000D63FD"/>
    <w:rsid w:val="000E0E0A"/>
    <w:rsid w:val="000E51F8"/>
    <w:rsid w:val="000F0AFC"/>
    <w:rsid w:val="000F47A1"/>
    <w:rsid w:val="001025D6"/>
    <w:rsid w:val="00102A62"/>
    <w:rsid w:val="00106A50"/>
    <w:rsid w:val="0010795D"/>
    <w:rsid w:val="001155E1"/>
    <w:rsid w:val="00131190"/>
    <w:rsid w:val="00137AF4"/>
    <w:rsid w:val="001515AC"/>
    <w:rsid w:val="0017545D"/>
    <w:rsid w:val="001800CB"/>
    <w:rsid w:val="00190211"/>
    <w:rsid w:val="001A5CA4"/>
    <w:rsid w:val="001A5DD7"/>
    <w:rsid w:val="001D1EEE"/>
    <w:rsid w:val="001D2364"/>
    <w:rsid w:val="001D7006"/>
    <w:rsid w:val="001E5ED3"/>
    <w:rsid w:val="00213B1B"/>
    <w:rsid w:val="0023331A"/>
    <w:rsid w:val="0023495A"/>
    <w:rsid w:val="002533A4"/>
    <w:rsid w:val="00263419"/>
    <w:rsid w:val="0026636E"/>
    <w:rsid w:val="002718E4"/>
    <w:rsid w:val="00290607"/>
    <w:rsid w:val="00291C5C"/>
    <w:rsid w:val="002A425F"/>
    <w:rsid w:val="002C27A5"/>
    <w:rsid w:val="002D1847"/>
    <w:rsid w:val="002F40DC"/>
    <w:rsid w:val="002F7743"/>
    <w:rsid w:val="003040DC"/>
    <w:rsid w:val="00306101"/>
    <w:rsid w:val="003159CA"/>
    <w:rsid w:val="003168DB"/>
    <w:rsid w:val="0032275C"/>
    <w:rsid w:val="00322C2E"/>
    <w:rsid w:val="003449EC"/>
    <w:rsid w:val="00345AFE"/>
    <w:rsid w:val="003512CA"/>
    <w:rsid w:val="00353780"/>
    <w:rsid w:val="00360AA7"/>
    <w:rsid w:val="00366663"/>
    <w:rsid w:val="003716BA"/>
    <w:rsid w:val="00375DD8"/>
    <w:rsid w:val="00393EE1"/>
    <w:rsid w:val="003C0B2E"/>
    <w:rsid w:val="003C31AA"/>
    <w:rsid w:val="003C6B9E"/>
    <w:rsid w:val="003D02CB"/>
    <w:rsid w:val="003E6C61"/>
    <w:rsid w:val="003E7582"/>
    <w:rsid w:val="003F1387"/>
    <w:rsid w:val="0040053B"/>
    <w:rsid w:val="00405F36"/>
    <w:rsid w:val="00414D08"/>
    <w:rsid w:val="00420826"/>
    <w:rsid w:val="00430659"/>
    <w:rsid w:val="004451F7"/>
    <w:rsid w:val="00446220"/>
    <w:rsid w:val="004476BD"/>
    <w:rsid w:val="00453AA0"/>
    <w:rsid w:val="004542F6"/>
    <w:rsid w:val="0045676C"/>
    <w:rsid w:val="004569B1"/>
    <w:rsid w:val="004652FB"/>
    <w:rsid w:val="00465B95"/>
    <w:rsid w:val="0047348B"/>
    <w:rsid w:val="00474C79"/>
    <w:rsid w:val="00482EF8"/>
    <w:rsid w:val="00484FC3"/>
    <w:rsid w:val="004A2BC5"/>
    <w:rsid w:val="004A57A0"/>
    <w:rsid w:val="004C3209"/>
    <w:rsid w:val="004C57B9"/>
    <w:rsid w:val="004E700B"/>
    <w:rsid w:val="004F222E"/>
    <w:rsid w:val="004F340B"/>
    <w:rsid w:val="004F5D8F"/>
    <w:rsid w:val="005059E9"/>
    <w:rsid w:val="00505E66"/>
    <w:rsid w:val="00530EE6"/>
    <w:rsid w:val="00531355"/>
    <w:rsid w:val="00534231"/>
    <w:rsid w:val="005347EC"/>
    <w:rsid w:val="00536B94"/>
    <w:rsid w:val="0056283A"/>
    <w:rsid w:val="005679FB"/>
    <w:rsid w:val="00570E4F"/>
    <w:rsid w:val="005720AF"/>
    <w:rsid w:val="00573551"/>
    <w:rsid w:val="00587801"/>
    <w:rsid w:val="00591FB7"/>
    <w:rsid w:val="00594699"/>
    <w:rsid w:val="00594FEC"/>
    <w:rsid w:val="005A0A1F"/>
    <w:rsid w:val="005B4E3A"/>
    <w:rsid w:val="005C71EB"/>
    <w:rsid w:val="005D3B8F"/>
    <w:rsid w:val="005D3C93"/>
    <w:rsid w:val="005D488F"/>
    <w:rsid w:val="005F3001"/>
    <w:rsid w:val="00602804"/>
    <w:rsid w:val="00605FDF"/>
    <w:rsid w:val="00616E3C"/>
    <w:rsid w:val="00617C36"/>
    <w:rsid w:val="00642C90"/>
    <w:rsid w:val="006631ED"/>
    <w:rsid w:val="0066358E"/>
    <w:rsid w:val="006670BA"/>
    <w:rsid w:val="0067036F"/>
    <w:rsid w:val="00674E36"/>
    <w:rsid w:val="00674F2A"/>
    <w:rsid w:val="00675F16"/>
    <w:rsid w:val="00677601"/>
    <w:rsid w:val="00685B43"/>
    <w:rsid w:val="00687095"/>
    <w:rsid w:val="00691B8C"/>
    <w:rsid w:val="00693918"/>
    <w:rsid w:val="006A64D2"/>
    <w:rsid w:val="006B12D0"/>
    <w:rsid w:val="00703460"/>
    <w:rsid w:val="0071669D"/>
    <w:rsid w:val="00725446"/>
    <w:rsid w:val="00725B30"/>
    <w:rsid w:val="00734042"/>
    <w:rsid w:val="00750816"/>
    <w:rsid w:val="00751AF7"/>
    <w:rsid w:val="007765D5"/>
    <w:rsid w:val="007803E0"/>
    <w:rsid w:val="00794FE3"/>
    <w:rsid w:val="007A6A40"/>
    <w:rsid w:val="007B375A"/>
    <w:rsid w:val="007B74D4"/>
    <w:rsid w:val="007C1AB2"/>
    <w:rsid w:val="007C1FAE"/>
    <w:rsid w:val="007F3B78"/>
    <w:rsid w:val="00800665"/>
    <w:rsid w:val="00801443"/>
    <w:rsid w:val="0081506B"/>
    <w:rsid w:val="00844201"/>
    <w:rsid w:val="00852613"/>
    <w:rsid w:val="00856349"/>
    <w:rsid w:val="00867E85"/>
    <w:rsid w:val="00877EDC"/>
    <w:rsid w:val="00880004"/>
    <w:rsid w:val="008824ED"/>
    <w:rsid w:val="00886500"/>
    <w:rsid w:val="00891312"/>
    <w:rsid w:val="00893A4A"/>
    <w:rsid w:val="00893CD3"/>
    <w:rsid w:val="008B0AAA"/>
    <w:rsid w:val="008B7E35"/>
    <w:rsid w:val="008C3FEA"/>
    <w:rsid w:val="008D1743"/>
    <w:rsid w:val="008D5EA6"/>
    <w:rsid w:val="008D7749"/>
    <w:rsid w:val="008F1BD6"/>
    <w:rsid w:val="008F1D92"/>
    <w:rsid w:val="00902B9B"/>
    <w:rsid w:val="00905F63"/>
    <w:rsid w:val="009068A1"/>
    <w:rsid w:val="009102DB"/>
    <w:rsid w:val="00915322"/>
    <w:rsid w:val="00926BE3"/>
    <w:rsid w:val="0092730D"/>
    <w:rsid w:val="009455DD"/>
    <w:rsid w:val="00961946"/>
    <w:rsid w:val="00973312"/>
    <w:rsid w:val="00986AA3"/>
    <w:rsid w:val="009C475A"/>
    <w:rsid w:val="009D5CDB"/>
    <w:rsid w:val="009D7EAB"/>
    <w:rsid w:val="009E530E"/>
    <w:rsid w:val="009E7B43"/>
    <w:rsid w:val="00A01BA1"/>
    <w:rsid w:val="00A04B85"/>
    <w:rsid w:val="00A37E97"/>
    <w:rsid w:val="00AA3513"/>
    <w:rsid w:val="00AC37DE"/>
    <w:rsid w:val="00AC7C10"/>
    <w:rsid w:val="00AD267B"/>
    <w:rsid w:val="00AF0408"/>
    <w:rsid w:val="00AF27C9"/>
    <w:rsid w:val="00B00B63"/>
    <w:rsid w:val="00B178CB"/>
    <w:rsid w:val="00B41D5A"/>
    <w:rsid w:val="00B42F5D"/>
    <w:rsid w:val="00B447B1"/>
    <w:rsid w:val="00B47F56"/>
    <w:rsid w:val="00B60192"/>
    <w:rsid w:val="00B6244C"/>
    <w:rsid w:val="00B75186"/>
    <w:rsid w:val="00B76B89"/>
    <w:rsid w:val="00B76D0B"/>
    <w:rsid w:val="00B82565"/>
    <w:rsid w:val="00B854B5"/>
    <w:rsid w:val="00B87535"/>
    <w:rsid w:val="00B91740"/>
    <w:rsid w:val="00B92470"/>
    <w:rsid w:val="00B93A23"/>
    <w:rsid w:val="00BA1240"/>
    <w:rsid w:val="00BA471A"/>
    <w:rsid w:val="00BC3180"/>
    <w:rsid w:val="00BC675C"/>
    <w:rsid w:val="00BE5F87"/>
    <w:rsid w:val="00BF5D30"/>
    <w:rsid w:val="00C02A96"/>
    <w:rsid w:val="00C05F2D"/>
    <w:rsid w:val="00C100CD"/>
    <w:rsid w:val="00C17EB1"/>
    <w:rsid w:val="00C221D0"/>
    <w:rsid w:val="00C36D18"/>
    <w:rsid w:val="00C37617"/>
    <w:rsid w:val="00C40922"/>
    <w:rsid w:val="00C718A5"/>
    <w:rsid w:val="00C72314"/>
    <w:rsid w:val="00C76EFD"/>
    <w:rsid w:val="00C775EA"/>
    <w:rsid w:val="00C80AB8"/>
    <w:rsid w:val="00C9241C"/>
    <w:rsid w:val="00C9586D"/>
    <w:rsid w:val="00CA0B24"/>
    <w:rsid w:val="00CD274E"/>
    <w:rsid w:val="00CD70CF"/>
    <w:rsid w:val="00CD75B7"/>
    <w:rsid w:val="00CE51FE"/>
    <w:rsid w:val="00CF50FE"/>
    <w:rsid w:val="00D1644C"/>
    <w:rsid w:val="00D33CE9"/>
    <w:rsid w:val="00D5269F"/>
    <w:rsid w:val="00D569C7"/>
    <w:rsid w:val="00D91A47"/>
    <w:rsid w:val="00DB2FA0"/>
    <w:rsid w:val="00DB4F45"/>
    <w:rsid w:val="00DB72EE"/>
    <w:rsid w:val="00DD1091"/>
    <w:rsid w:val="00DD6FFC"/>
    <w:rsid w:val="00DE1831"/>
    <w:rsid w:val="00DE2AAB"/>
    <w:rsid w:val="00DF70D7"/>
    <w:rsid w:val="00E06E7A"/>
    <w:rsid w:val="00E20256"/>
    <w:rsid w:val="00E20FE9"/>
    <w:rsid w:val="00E22DC8"/>
    <w:rsid w:val="00E25ED6"/>
    <w:rsid w:val="00E51C12"/>
    <w:rsid w:val="00E55BB9"/>
    <w:rsid w:val="00E65BB0"/>
    <w:rsid w:val="00E742CB"/>
    <w:rsid w:val="00E81559"/>
    <w:rsid w:val="00E81BE8"/>
    <w:rsid w:val="00E82EFB"/>
    <w:rsid w:val="00E87A74"/>
    <w:rsid w:val="00EA00D6"/>
    <w:rsid w:val="00EA2076"/>
    <w:rsid w:val="00ED22C6"/>
    <w:rsid w:val="00ED4F2A"/>
    <w:rsid w:val="00EE03F5"/>
    <w:rsid w:val="00EE4368"/>
    <w:rsid w:val="00EE47EE"/>
    <w:rsid w:val="00F05DBF"/>
    <w:rsid w:val="00F16B7C"/>
    <w:rsid w:val="00F258A4"/>
    <w:rsid w:val="00F267BD"/>
    <w:rsid w:val="00F31043"/>
    <w:rsid w:val="00F3198A"/>
    <w:rsid w:val="00F43C5D"/>
    <w:rsid w:val="00F54C95"/>
    <w:rsid w:val="00F60924"/>
    <w:rsid w:val="00F626F4"/>
    <w:rsid w:val="00F6760D"/>
    <w:rsid w:val="00F8053C"/>
    <w:rsid w:val="00F810EA"/>
    <w:rsid w:val="00F846D8"/>
    <w:rsid w:val="00F914C6"/>
    <w:rsid w:val="00FB327E"/>
    <w:rsid w:val="00FE2C38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4DF55"/>
  <w15:docId w15:val="{F60BC871-2986-47FA-970B-22457AB8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102A62"/>
    <w:rPr>
      <w:color w:val="0000FF"/>
      <w:u w:val="single"/>
    </w:rPr>
  </w:style>
  <w:style w:type="paragraph" w:customStyle="1" w:styleId="1">
    <w:name w:val="Абзац списка1"/>
    <w:basedOn w:val="a"/>
    <w:rsid w:val="001D7006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paragraph" w:customStyle="1" w:styleId="2">
    <w:name w:val="Абзац списка2"/>
    <w:basedOn w:val="a"/>
    <w:rsid w:val="00F846D8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character" w:customStyle="1" w:styleId="10">
    <w:name w:val="Основной шрифт абзаца1"/>
    <w:uiPriority w:val="99"/>
    <w:rsid w:val="00FB327E"/>
  </w:style>
  <w:style w:type="paragraph" w:styleId="a5">
    <w:name w:val="No Spacing"/>
    <w:uiPriority w:val="1"/>
    <w:qFormat/>
    <w:rsid w:val="00CF50FE"/>
    <w:pPr>
      <w:spacing w:after="0" w:line="240" w:lineRule="auto"/>
      <w:ind w:firstLine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ED22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a7">
    <w:name w:val="Заголовок Знак"/>
    <w:basedOn w:val="a0"/>
    <w:link w:val="a6"/>
    <w:rsid w:val="00ED22C6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7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700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67E85"/>
    <w:pPr>
      <w:spacing w:line="240" w:lineRule="auto"/>
      <w:ind w:left="720"/>
      <w:contextualSpacing/>
      <w:jc w:val="both"/>
    </w:pPr>
    <w:rPr>
      <w:rFonts w:ascii="Tahoma" w:eastAsia="Times New Roman" w:hAnsi="Tahoma" w:cs="Times New Roman"/>
      <w:noProof/>
      <w:sz w:val="20"/>
      <w:szCs w:val="24"/>
      <w:lang w:eastAsia="ru-RU"/>
    </w:rPr>
  </w:style>
  <w:style w:type="paragraph" w:customStyle="1" w:styleId="western">
    <w:name w:val="western"/>
    <w:basedOn w:val="a"/>
    <w:rsid w:val="00E20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20"/>
    <w:rsid w:val="00F16B7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">
    <w:name w:val="Основной текст2"/>
    <w:basedOn w:val="a"/>
    <w:link w:val="Bodytext"/>
    <w:rsid w:val="00F16B7C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1">
    <w:name w:val="Основной текст 21"/>
    <w:qFormat/>
    <w:rsid w:val="008F1D92"/>
    <w:pPr>
      <w:spacing w:after="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ConsPlusNonformat">
    <w:name w:val="ConsPlusNonformat"/>
    <w:basedOn w:val="a"/>
    <w:next w:val="a"/>
    <w:qFormat/>
    <w:rsid w:val="00602804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4"/>
      <w:lang w:eastAsia="ru-RU"/>
    </w:rPr>
  </w:style>
  <w:style w:type="paragraph" w:customStyle="1" w:styleId="ConsPlusNormal">
    <w:name w:val="ConsPlusNormal"/>
    <w:rsid w:val="00DB2FA0"/>
    <w:pPr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zh-CN"/>
    </w:rPr>
  </w:style>
  <w:style w:type="character" w:customStyle="1" w:styleId="s5">
    <w:name w:val="s5"/>
    <w:basedOn w:val="a0"/>
    <w:rsid w:val="00530EE6"/>
  </w:style>
  <w:style w:type="character" w:styleId="ab">
    <w:name w:val="Unresolved Mention"/>
    <w:basedOn w:val="a0"/>
    <w:uiPriority w:val="99"/>
    <w:semiHidden/>
    <w:unhideWhenUsed/>
    <w:rsid w:val="003D02C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2C165-B186-40A8-9E29-06DFC4D58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m.vilislavova</dc:creator>
  <cp:lastModifiedBy>Монастырская Анна</cp:lastModifiedBy>
  <cp:revision>38</cp:revision>
  <cp:lastPrinted>2022-03-05T11:39:00Z</cp:lastPrinted>
  <dcterms:created xsi:type="dcterms:W3CDTF">2019-06-03T14:31:00Z</dcterms:created>
  <dcterms:modified xsi:type="dcterms:W3CDTF">2022-03-05T11:43:00Z</dcterms:modified>
</cp:coreProperties>
</file>